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4" w:rsidRDefault="00DF567F">
      <w:pPr>
        <w:pStyle w:val="Titre1"/>
        <w:ind w:right="682"/>
        <w:jc w:val="center"/>
        <w:rPr>
          <w:b/>
          <w:bCs/>
        </w:rPr>
      </w:pPr>
      <w:r>
        <w:rPr>
          <w:b/>
          <w:bCs/>
        </w:rPr>
        <w:t xml:space="preserve">A REMPLIR PAR LA SOCIETE DEMANDEUR </w:t>
      </w:r>
      <w:proofErr w:type="gramStart"/>
      <w:r>
        <w:rPr>
          <w:b/>
          <w:bCs/>
        </w:rPr>
        <w:t xml:space="preserve">( </w:t>
      </w:r>
      <w:r>
        <w:t>vous</w:t>
      </w:r>
      <w:proofErr w:type="gramEnd"/>
      <w:r>
        <w:t xml:space="preserve"> pouvez compléter sur une feuille annexe pour toute précision </w:t>
      </w:r>
      <w:r>
        <w:rPr>
          <w:b/>
          <w:bCs/>
        </w:rPr>
        <w:t>)</w:t>
      </w:r>
    </w:p>
    <w:tbl>
      <w:tblPr>
        <w:tblW w:w="160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3969"/>
        <w:gridCol w:w="5103"/>
      </w:tblGrid>
      <w:tr w:rsidR="00CD2F54" w:rsidTr="00D25978">
        <w:tc>
          <w:tcPr>
            <w:tcW w:w="6947" w:type="dxa"/>
          </w:tcPr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Tél :</w:t>
            </w:r>
          </w:p>
          <w:p w:rsidR="00CD2F54" w:rsidRDefault="00DF567F">
            <w:r>
              <w:rPr>
                <w:b/>
                <w:bCs/>
              </w:rPr>
              <w:t>Fax</w:t>
            </w:r>
            <w:r>
              <w:t> :</w:t>
            </w:r>
          </w:p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Adresse :</w:t>
            </w:r>
          </w:p>
          <w:p w:rsidR="00CD2F54" w:rsidRDefault="00CD2F54"/>
          <w:p w:rsidR="00CD2F54" w:rsidRDefault="00CD2F54"/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Code postal :                         Ville :</w:t>
            </w:r>
          </w:p>
          <w:p w:rsidR="00CD2F54" w:rsidRDefault="00CD2F54"/>
          <w:p w:rsidR="004B79A3" w:rsidRDefault="004B79A3"/>
          <w:p w:rsidR="00CD2F54" w:rsidRDefault="00CD2F5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CD2F54" w:rsidRDefault="00CD2F54">
            <w:pPr>
              <w:rPr>
                <w:b/>
                <w:bCs/>
              </w:rPr>
            </w:pPr>
          </w:p>
          <w:p w:rsidR="00204391" w:rsidRDefault="002043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souhaitée pour la réalisation </w:t>
            </w:r>
          </w:p>
          <w:p w:rsidR="00CD2F54" w:rsidRPr="00204391" w:rsidRDefault="00204391">
            <w:pPr>
              <w:rPr>
                <w:b/>
                <w:bCs/>
              </w:rPr>
            </w:pPr>
            <w:r>
              <w:rPr>
                <w:b/>
                <w:bCs/>
              </w:rPr>
              <w:t>de la prestation</w:t>
            </w:r>
            <w:r w:rsidR="00DF567F">
              <w:rPr>
                <w:b/>
                <w:bCs/>
              </w:rPr>
              <w:t> :</w:t>
            </w:r>
          </w:p>
          <w:p w:rsidR="00CD2F54" w:rsidRDefault="00CD2F54">
            <w:pPr>
              <w:rPr>
                <w:b/>
                <w:bCs/>
              </w:rPr>
            </w:pPr>
          </w:p>
          <w:p w:rsidR="00204391" w:rsidRDefault="00204391">
            <w:pPr>
              <w:rPr>
                <w:b/>
                <w:bCs/>
              </w:rPr>
            </w:pPr>
          </w:p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Transport assuré par : -le client</w:t>
            </w:r>
          </w:p>
          <w:p w:rsidR="00CD2F54" w:rsidRDefault="00DF567F">
            <w:r>
              <w:rPr>
                <w:b/>
                <w:bCs/>
              </w:rPr>
              <w:t xml:space="preserve">                                      </w:t>
            </w:r>
            <w:r w:rsidR="008077C3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  <w:r w:rsidR="008218CD">
              <w:rPr>
                <w:b/>
                <w:bCs/>
              </w:rPr>
              <w:t>PIEME</w:t>
            </w:r>
          </w:p>
          <w:p w:rsidR="00CD2F54" w:rsidRDefault="00CD2F54">
            <w:pPr>
              <w:rPr>
                <w:b/>
                <w:bCs/>
              </w:rPr>
            </w:pPr>
          </w:p>
        </w:tc>
        <w:tc>
          <w:tcPr>
            <w:tcW w:w="5103" w:type="dxa"/>
          </w:tcPr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de prestation souhaitée : </w:t>
            </w:r>
          </w:p>
          <w:p w:rsidR="00CD2F54" w:rsidRDefault="00BA16F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D029CB" wp14:editId="5EE016A7">
                      <wp:simplePos x="0" y="0"/>
                      <wp:positionH relativeFrom="column">
                        <wp:posOffset>1557020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11430" t="13335" r="7620" b="571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22.6pt;margin-top:-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BR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D1F090" wp14:editId="7206B3B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2400" cy="152400"/>
                      <wp:effectExtent l="13335" t="8255" r="5715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.25pt;margin-top:-.6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U0HAIAADs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"/>
                  </w:pict>
                </mc:Fallback>
              </mc:AlternateContent>
            </w:r>
            <w:r w:rsidR="00DF567F">
              <w:t xml:space="preserve">    </w:t>
            </w:r>
            <w:r w:rsidR="00DF567F">
              <w:rPr>
                <w:b/>
                <w:bCs/>
              </w:rPr>
              <w:t>Pré-</w:t>
            </w:r>
            <w:proofErr w:type="spellStart"/>
            <w:r w:rsidR="00DF567F">
              <w:rPr>
                <w:b/>
                <w:bCs/>
              </w:rPr>
              <w:t>qualif</w:t>
            </w:r>
            <w:proofErr w:type="spellEnd"/>
            <w:r w:rsidR="00DF567F">
              <w:rPr>
                <w:b/>
                <w:bCs/>
              </w:rPr>
              <w:t>/</w:t>
            </w:r>
            <w:proofErr w:type="spellStart"/>
            <w:r w:rsidR="00DF567F">
              <w:rPr>
                <w:b/>
                <w:bCs/>
              </w:rPr>
              <w:t>debug</w:t>
            </w:r>
            <w:proofErr w:type="spellEnd"/>
            <w:r w:rsidR="00DF567F">
              <w:t xml:space="preserve">              </w:t>
            </w:r>
            <w:r w:rsidR="00DF567F">
              <w:rPr>
                <w:b/>
                <w:bCs/>
              </w:rPr>
              <w:t>qualification</w:t>
            </w:r>
          </w:p>
          <w:p w:rsidR="00CD2F54" w:rsidRPr="008218CD" w:rsidRDefault="008218CD">
            <w:pPr>
              <w:rPr>
                <w:b/>
              </w:rPr>
            </w:pPr>
            <w:r w:rsidRPr="008218CD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29EA99" wp14:editId="1119A52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159385</wp:posOffset>
                      </wp:positionV>
                      <wp:extent cx="152400" cy="152400"/>
                      <wp:effectExtent l="0" t="0" r="19050" b="1905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3.25pt;margin-top:1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YkHAIAADs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"/>
                  </w:pict>
                </mc:Fallback>
              </mc:AlternateContent>
            </w:r>
            <w:r w:rsidRPr="008218CD">
              <w:rPr>
                <w:b/>
              </w:rPr>
              <w:t>Avec rapport :</w:t>
            </w:r>
          </w:p>
          <w:p w:rsidR="00CD2F54" w:rsidRDefault="008218CD">
            <w:r w:rsidRPr="008218CD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1C481" wp14:editId="333C3B97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19050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7.75pt;margin-top: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"/>
                  </w:pict>
                </mc:Fallback>
              </mc:AlternateContent>
            </w:r>
            <w:r w:rsidR="00DF567F">
              <w:t xml:space="preserve">    </w:t>
            </w:r>
            <w:r>
              <w:t xml:space="preserve">     </w:t>
            </w:r>
            <w:r w:rsidRPr="008218CD">
              <w:rPr>
                <w:b/>
              </w:rPr>
              <w:t>En</w:t>
            </w:r>
            <w:r w:rsidR="00DF567F">
              <w:t xml:space="preserve"> </w:t>
            </w:r>
            <w:r>
              <w:rPr>
                <w:b/>
              </w:rPr>
              <w:t>f</w:t>
            </w:r>
            <w:r w:rsidRPr="008218CD">
              <w:rPr>
                <w:b/>
              </w:rPr>
              <w:t>rançais</w:t>
            </w:r>
            <w:r w:rsidR="00DF567F">
              <w:t xml:space="preserve">            </w:t>
            </w:r>
            <w:r w:rsidRPr="008218CD">
              <w:rPr>
                <w:b/>
              </w:rPr>
              <w:t>En</w:t>
            </w:r>
            <w:r>
              <w:t xml:space="preserve"> </w:t>
            </w:r>
            <w:r>
              <w:rPr>
                <w:b/>
              </w:rPr>
              <w:t>Anglais</w:t>
            </w:r>
            <w:r>
              <w:t xml:space="preserve">       </w:t>
            </w:r>
          </w:p>
          <w:p w:rsidR="00CD2F54" w:rsidRDefault="008218CD">
            <w:pPr>
              <w:rPr>
                <w:b/>
                <w:bCs/>
              </w:rPr>
            </w:pPr>
            <w:r w:rsidRPr="008218CD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6E893" wp14:editId="71D50546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19050" b="1905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64.25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W6HAIAADs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"/>
                  </w:pict>
                </mc:Fallback>
              </mc:AlternateContent>
            </w:r>
            <w:r>
              <w:t xml:space="preserve">                           </w:t>
            </w:r>
            <w:r>
              <w:rPr>
                <w:b/>
                <w:bCs/>
              </w:rPr>
              <w:t>Sans rapport</w:t>
            </w:r>
            <w:r>
              <w:t xml:space="preserve">     </w:t>
            </w:r>
          </w:p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Normes souhaitées</w:t>
            </w:r>
            <w:r w:rsidR="00D25978">
              <w:rPr>
                <w:b/>
                <w:bCs/>
              </w:rPr>
              <w:t xml:space="preserve"> (si connues)</w:t>
            </w:r>
            <w:bookmarkStart w:id="0" w:name="_GoBack"/>
            <w:bookmarkEnd w:id="0"/>
            <w:r>
              <w:rPr>
                <w:b/>
                <w:bCs/>
              </w:rPr>
              <w:t> :</w:t>
            </w:r>
          </w:p>
          <w:p w:rsidR="00CD2F54" w:rsidRDefault="00CD2F54"/>
          <w:p w:rsidR="008218CD" w:rsidRDefault="008218CD"/>
        </w:tc>
      </w:tr>
    </w:tbl>
    <w:p w:rsidR="00CD2F54" w:rsidRDefault="00CD2F54"/>
    <w:tbl>
      <w:tblPr>
        <w:tblW w:w="1616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701"/>
        <w:gridCol w:w="1134"/>
        <w:gridCol w:w="3402"/>
        <w:gridCol w:w="3261"/>
        <w:gridCol w:w="2976"/>
      </w:tblGrid>
      <w:tr w:rsidR="00CD2F54" w:rsidTr="00E70461">
        <w:tc>
          <w:tcPr>
            <w:tcW w:w="16160" w:type="dxa"/>
            <w:gridSpan w:val="7"/>
          </w:tcPr>
          <w:p w:rsidR="00CD2F54" w:rsidRDefault="00DF567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DE L’EQUIPEMENT (1)</w:t>
            </w:r>
          </w:p>
        </w:tc>
      </w:tr>
      <w:tr w:rsidR="00E70461" w:rsidTr="004B79A3">
        <w:trPr>
          <w:trHeight w:val="1465"/>
        </w:trPr>
        <w:tc>
          <w:tcPr>
            <w:tcW w:w="2269" w:type="dxa"/>
          </w:tcPr>
          <w:p w:rsidR="00E70461" w:rsidRDefault="00E70461">
            <w:pPr>
              <w:rPr>
                <w:b/>
                <w:bCs/>
              </w:rPr>
            </w:pPr>
          </w:p>
          <w:p w:rsidR="00E70461" w:rsidRDefault="00E70461">
            <w:pPr>
              <w:pStyle w:val="Titre4"/>
            </w:pPr>
            <w:r>
              <w:t>Désignation de l’équipement</w:t>
            </w:r>
          </w:p>
          <w:p w:rsidR="00E70461" w:rsidRDefault="00E70461">
            <w:pPr>
              <w:rPr>
                <w:b/>
                <w:bCs/>
              </w:rPr>
            </w:pPr>
            <w:r>
              <w:rPr>
                <w:b/>
                <w:bCs/>
              </w:rPr>
              <w:t>(joindre synoptique et photos)</w:t>
            </w:r>
          </w:p>
        </w:tc>
        <w:tc>
          <w:tcPr>
            <w:tcW w:w="1417" w:type="dxa"/>
          </w:tcPr>
          <w:p w:rsidR="00E70461" w:rsidRDefault="00E70461">
            <w:pPr>
              <w:rPr>
                <w:b/>
                <w:bCs/>
              </w:rPr>
            </w:pPr>
          </w:p>
          <w:p w:rsidR="00E70461" w:rsidRDefault="00E70461">
            <w:pPr>
              <w:rPr>
                <w:b/>
                <w:bCs/>
              </w:rPr>
            </w:pPr>
            <w:r>
              <w:rPr>
                <w:b/>
                <w:bCs/>
              </w:rPr>
              <w:t>Références</w:t>
            </w:r>
          </w:p>
          <w:p w:rsidR="00E70461" w:rsidRDefault="00E7046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N°série</w:t>
            </w:r>
            <w:proofErr w:type="spellEnd"/>
            <w:r>
              <w:rPr>
                <w:b/>
                <w:bCs/>
              </w:rPr>
              <w:t>…)</w:t>
            </w:r>
          </w:p>
        </w:tc>
        <w:tc>
          <w:tcPr>
            <w:tcW w:w="1701" w:type="dxa"/>
          </w:tcPr>
          <w:p w:rsidR="00E70461" w:rsidRDefault="00E70461">
            <w:pPr>
              <w:rPr>
                <w:b/>
                <w:bCs/>
              </w:rPr>
            </w:pPr>
          </w:p>
          <w:p w:rsidR="00E70461" w:rsidRDefault="00E70461">
            <w:pPr>
              <w:rPr>
                <w:b/>
                <w:bCs/>
              </w:rPr>
            </w:pPr>
            <w:r>
              <w:rPr>
                <w:b/>
                <w:bCs/>
              </w:rPr>
              <w:t>Dimensions</w:t>
            </w:r>
          </w:p>
        </w:tc>
        <w:tc>
          <w:tcPr>
            <w:tcW w:w="1134" w:type="dxa"/>
          </w:tcPr>
          <w:p w:rsidR="00E70461" w:rsidRDefault="00E70461">
            <w:pPr>
              <w:rPr>
                <w:b/>
                <w:bCs/>
              </w:rPr>
            </w:pPr>
          </w:p>
          <w:p w:rsidR="00E70461" w:rsidRDefault="00E70461">
            <w:pPr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3402" w:type="dxa"/>
          </w:tcPr>
          <w:p w:rsidR="00E70461" w:rsidRDefault="00E7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Décrire les modes de fonctionnement nominaux, de dégradation et de maintenance</w:t>
            </w:r>
          </w:p>
          <w:p w:rsidR="00E70461" w:rsidRDefault="00E70461" w:rsidP="00E70461">
            <w:pPr>
              <w:rPr>
                <w:b/>
                <w:bCs/>
              </w:rPr>
            </w:pPr>
            <w:r>
              <w:rPr>
                <w:b/>
                <w:bCs/>
              </w:rPr>
              <w:t>(détails en annexe si nécessaire)</w:t>
            </w:r>
          </w:p>
          <w:p w:rsidR="00E70461" w:rsidRDefault="00E70461">
            <w:pPr>
              <w:jc w:val="center"/>
              <w:rPr>
                <w:b/>
                <w:bCs/>
              </w:rPr>
            </w:pPr>
          </w:p>
        </w:tc>
        <w:tc>
          <w:tcPr>
            <w:tcW w:w="3261" w:type="dxa"/>
          </w:tcPr>
          <w:p w:rsidR="00E70461" w:rsidRDefault="00E70461" w:rsidP="00E704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Environnement dans lequel il sera utilisé, sa destination, Grand public CEE, médical, militaire ….</w:t>
            </w:r>
          </w:p>
        </w:tc>
        <w:tc>
          <w:tcPr>
            <w:tcW w:w="2976" w:type="dxa"/>
          </w:tcPr>
          <w:p w:rsidR="00E70461" w:rsidRDefault="00E7046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Systéme</w:t>
            </w:r>
            <w:proofErr w:type="spellEnd"/>
            <w:r>
              <w:rPr>
                <w:b/>
                <w:bCs/>
              </w:rPr>
              <w:t xml:space="preserve"> de communication radioélectrique (ou néant)</w:t>
            </w:r>
          </w:p>
          <w:p w:rsidR="00E70461" w:rsidRDefault="00E70461">
            <w:pPr>
              <w:rPr>
                <w:b/>
                <w:bCs/>
              </w:rPr>
            </w:pPr>
            <w:r>
              <w:rPr>
                <w:b/>
                <w:bCs/>
              </w:rPr>
              <w:t>(détails en annexe si nécessaire)</w:t>
            </w:r>
          </w:p>
          <w:p w:rsidR="00E70461" w:rsidRDefault="00E70461" w:rsidP="00E7046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rPr>
                <w:sz w:val="22"/>
              </w:rPr>
              <w:t>aractéristiques, type, fréquences ….</w:t>
            </w:r>
          </w:p>
        </w:tc>
      </w:tr>
      <w:tr w:rsidR="00E70461" w:rsidTr="004B79A3">
        <w:tc>
          <w:tcPr>
            <w:tcW w:w="2269" w:type="dxa"/>
          </w:tcPr>
          <w:p w:rsidR="00E70461" w:rsidRDefault="00E70461"/>
          <w:p w:rsidR="00E70461" w:rsidRDefault="00E70461"/>
          <w:p w:rsidR="00E70461" w:rsidRDefault="00E70461"/>
          <w:p w:rsidR="00E70461" w:rsidRDefault="00E70461"/>
          <w:p w:rsidR="00E70461" w:rsidRDefault="00E70461"/>
          <w:p w:rsidR="00E70461" w:rsidRDefault="00E70461"/>
          <w:p w:rsidR="00E70461" w:rsidRDefault="00E70461"/>
          <w:p w:rsidR="00E70461" w:rsidRDefault="00E70461"/>
          <w:p w:rsidR="00E70461" w:rsidRDefault="00E70461"/>
          <w:p w:rsidR="00E70461" w:rsidRDefault="00E70461"/>
        </w:tc>
        <w:tc>
          <w:tcPr>
            <w:tcW w:w="1417" w:type="dxa"/>
          </w:tcPr>
          <w:p w:rsidR="00E70461" w:rsidRDefault="00E70461"/>
        </w:tc>
        <w:tc>
          <w:tcPr>
            <w:tcW w:w="1701" w:type="dxa"/>
          </w:tcPr>
          <w:p w:rsidR="00E70461" w:rsidRDefault="00E70461"/>
        </w:tc>
        <w:tc>
          <w:tcPr>
            <w:tcW w:w="1134" w:type="dxa"/>
          </w:tcPr>
          <w:p w:rsidR="00E70461" w:rsidRDefault="00E70461"/>
        </w:tc>
        <w:tc>
          <w:tcPr>
            <w:tcW w:w="3402" w:type="dxa"/>
          </w:tcPr>
          <w:p w:rsidR="00E70461" w:rsidRDefault="00E70461"/>
        </w:tc>
        <w:tc>
          <w:tcPr>
            <w:tcW w:w="3261" w:type="dxa"/>
          </w:tcPr>
          <w:p w:rsidR="00E70461" w:rsidRDefault="00E70461"/>
        </w:tc>
        <w:tc>
          <w:tcPr>
            <w:tcW w:w="2976" w:type="dxa"/>
          </w:tcPr>
          <w:p w:rsidR="00E70461" w:rsidRDefault="00E70461"/>
        </w:tc>
      </w:tr>
    </w:tbl>
    <w:p w:rsidR="00CD2F54" w:rsidRDefault="00CD2F54">
      <w:pPr>
        <w:rPr>
          <w:sz w:val="16"/>
        </w:rPr>
      </w:pPr>
    </w:p>
    <w:p w:rsidR="00CD2F54" w:rsidRDefault="00DF567F">
      <w:pPr>
        <w:rPr>
          <w:b/>
          <w:bCs/>
          <w:sz w:val="28"/>
        </w:rPr>
      </w:pPr>
      <w:r>
        <w:rPr>
          <w:b/>
          <w:bCs/>
          <w:sz w:val="28"/>
        </w:rPr>
        <w:t>Fréquences d’horloges</w:t>
      </w:r>
      <w:r w:rsidR="004B79A3">
        <w:rPr>
          <w:b/>
          <w:bCs/>
          <w:sz w:val="28"/>
        </w:rPr>
        <w:t xml:space="preserve"> de l’électronique </w:t>
      </w:r>
      <w:proofErr w:type="gramStart"/>
      <w:r w:rsidR="004B79A3">
        <w:rPr>
          <w:b/>
          <w:bCs/>
          <w:sz w:val="28"/>
        </w:rPr>
        <w:t>embarquée</w:t>
      </w:r>
      <w:r>
        <w:rPr>
          <w:b/>
          <w:bCs/>
          <w:sz w:val="28"/>
        </w:rPr>
        <w:t xml:space="preserve"> </w:t>
      </w:r>
      <w:r w:rsidR="008218CD">
        <w:rPr>
          <w:b/>
          <w:bCs/>
          <w:sz w:val="28"/>
        </w:rPr>
        <w:t>,</w:t>
      </w:r>
      <w:proofErr w:type="gramEnd"/>
      <w:r w:rsidR="008218CD">
        <w:rPr>
          <w:b/>
          <w:bCs/>
          <w:sz w:val="28"/>
        </w:rPr>
        <w:t xml:space="preserve"> </w:t>
      </w:r>
      <w:r w:rsidR="00E70461">
        <w:rPr>
          <w:b/>
          <w:bCs/>
          <w:sz w:val="28"/>
        </w:rPr>
        <w:t>Notamment fréquences les plus élevées</w:t>
      </w:r>
      <w:r>
        <w:rPr>
          <w:b/>
          <w:bCs/>
          <w:sz w:val="28"/>
        </w:rPr>
        <w:t xml:space="preserve">. : </w:t>
      </w:r>
    </w:p>
    <w:p w:rsidR="00CD2F54" w:rsidRDefault="00CD2F54">
      <w:pPr>
        <w:rPr>
          <w:b/>
          <w:bCs/>
          <w:sz w:val="16"/>
        </w:rPr>
      </w:pPr>
    </w:p>
    <w:p w:rsidR="00CD2F54" w:rsidRDefault="00DF567F">
      <w:pPr>
        <w:rPr>
          <w:sz w:val="16"/>
        </w:rPr>
      </w:pPr>
      <w:r>
        <w:rPr>
          <w:sz w:val="16"/>
        </w:rPr>
        <w:br w:type="page"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91"/>
        <w:gridCol w:w="3897"/>
        <w:gridCol w:w="3118"/>
        <w:gridCol w:w="2126"/>
      </w:tblGrid>
      <w:tr w:rsidR="00CD2F54">
        <w:tc>
          <w:tcPr>
            <w:tcW w:w="15593" w:type="dxa"/>
            <w:gridSpan w:val="5"/>
          </w:tcPr>
          <w:p w:rsidR="00CD2F54" w:rsidRDefault="00DF567F">
            <w:pPr>
              <w:pStyle w:val="Titre2"/>
            </w:pPr>
            <w:r>
              <w:lastRenderedPageBreak/>
              <w:br w:type="page"/>
            </w:r>
            <w:r>
              <w:br w:type="page"/>
              <w:t>VISUALISATION DU DYSFONCTIONNEMENT DE L’EQUIPEMENT</w:t>
            </w:r>
          </w:p>
        </w:tc>
      </w:tr>
      <w:tr w:rsidR="00CD2F54" w:rsidTr="004B79A3">
        <w:tc>
          <w:tcPr>
            <w:tcW w:w="3261" w:type="dxa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Indiquer les Paramètres à contrôler avec critères de dysfonctionnement, </w:t>
            </w:r>
          </w:p>
          <w:p w:rsidR="00CD2F54" w:rsidRDefault="00DF567F">
            <w:pPr>
              <w:ind w:right="-68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Durée du cycle de vérification de bon fonctionnement</w:t>
            </w:r>
          </w:p>
        </w:tc>
        <w:tc>
          <w:tcPr>
            <w:tcW w:w="3191" w:type="dxa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Visualisation du fonctionnement</w:t>
            </w:r>
          </w:p>
          <w:p w:rsidR="00CD2F54" w:rsidRDefault="00DF567F">
            <w:pPr>
              <w:ind w:right="-68"/>
              <w:jc w:val="center"/>
            </w:pPr>
            <w:r>
              <w:rPr>
                <w:b/>
                <w:bCs/>
              </w:rPr>
              <w:t>(</w:t>
            </w:r>
            <w:r>
              <w:t>avec équipements nécessaires</w:t>
            </w: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t>fournis par le client ou à fournir par le laboratoire</w:t>
            </w:r>
            <w:r>
              <w:rPr>
                <w:b/>
                <w:bCs/>
              </w:rPr>
              <w:t>)</w:t>
            </w:r>
          </w:p>
        </w:tc>
        <w:tc>
          <w:tcPr>
            <w:tcW w:w="3897" w:type="dxa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auxiliaires nécessaires au fonctionnement</w:t>
            </w: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t>(ne faisant pas partie de l’EST</w:t>
            </w:r>
            <w:r>
              <w:rPr>
                <w:b/>
                <w:bCs/>
              </w:rPr>
              <w:t>) et fourni par le client</w:t>
            </w:r>
          </w:p>
        </w:tc>
        <w:tc>
          <w:tcPr>
            <w:tcW w:w="3118" w:type="dxa"/>
          </w:tcPr>
          <w:p w:rsidR="00CD2F54" w:rsidRDefault="00CD2F54">
            <w:pPr>
              <w:ind w:right="-68"/>
              <w:jc w:val="center"/>
              <w:rPr>
                <w:b/>
                <w:bCs/>
              </w:rPr>
            </w:pP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Equipements auxiliaires</w:t>
            </w: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fournir éventuellement</w:t>
            </w: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 le laboratoire</w:t>
            </w:r>
          </w:p>
        </w:tc>
        <w:tc>
          <w:tcPr>
            <w:tcW w:w="2126" w:type="dxa"/>
          </w:tcPr>
          <w:p w:rsidR="00CD2F54" w:rsidRDefault="00CD2F54">
            <w:pPr>
              <w:ind w:right="-68"/>
              <w:jc w:val="center"/>
              <w:rPr>
                <w:b/>
                <w:bCs/>
              </w:rPr>
            </w:pP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de liaison nécessaire </w:t>
            </w:r>
          </w:p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(RS 232, GPIB ….)</w:t>
            </w:r>
          </w:p>
        </w:tc>
      </w:tr>
      <w:tr w:rsidR="00CD2F54" w:rsidTr="004B79A3">
        <w:tc>
          <w:tcPr>
            <w:tcW w:w="3261" w:type="dxa"/>
          </w:tcPr>
          <w:p w:rsidR="00CD2F54" w:rsidRDefault="00CD2F54">
            <w:pPr>
              <w:ind w:right="-68"/>
            </w:pPr>
          </w:p>
        </w:tc>
        <w:tc>
          <w:tcPr>
            <w:tcW w:w="3191" w:type="dxa"/>
          </w:tcPr>
          <w:p w:rsidR="00CD2F54" w:rsidRDefault="00CD2F54">
            <w:pPr>
              <w:ind w:right="-68"/>
              <w:rPr>
                <w:sz w:val="20"/>
              </w:rPr>
            </w:pPr>
          </w:p>
          <w:p w:rsidR="00CD2F54" w:rsidRDefault="00AF0603">
            <w:pPr>
              <w:ind w:right="-6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DF567F">
              <w:rPr>
                <w:sz w:val="20"/>
              </w:rPr>
              <w:instrText xml:space="preserve"> FORMCHECKBOX </w:instrText>
            </w:r>
            <w:r w:rsidR="009858AB">
              <w:rPr>
                <w:sz w:val="20"/>
              </w:rPr>
            </w:r>
            <w:r w:rsidR="009858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DF567F">
              <w:rPr>
                <w:sz w:val="20"/>
              </w:rPr>
              <w:t xml:space="preserve">    </w:t>
            </w:r>
            <w:r w:rsidR="00DF567F">
              <w:rPr>
                <w:b/>
                <w:bCs/>
                <w:sz w:val="20"/>
              </w:rPr>
              <w:t>Directe </w:t>
            </w:r>
            <w:r w:rsidR="00DF567F">
              <w:rPr>
                <w:sz w:val="20"/>
              </w:rPr>
              <w:t>:</w:t>
            </w:r>
          </w:p>
          <w:p w:rsidR="00CD2F54" w:rsidRDefault="00DF567F">
            <w:pPr>
              <w:ind w:right="-68"/>
              <w:rPr>
                <w:sz w:val="20"/>
              </w:rPr>
            </w:pPr>
            <w:r>
              <w:rPr>
                <w:sz w:val="20"/>
              </w:rPr>
              <w:t xml:space="preserve"> (Display sur l’EST))</w:t>
            </w:r>
          </w:p>
          <w:p w:rsidR="00CD2F54" w:rsidRDefault="00CD2F54">
            <w:pPr>
              <w:ind w:right="-68"/>
              <w:rPr>
                <w:sz w:val="20"/>
              </w:rPr>
            </w:pPr>
          </w:p>
          <w:p w:rsidR="00CD2F54" w:rsidRDefault="00AF0603">
            <w:pPr>
              <w:ind w:right="-68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DF567F">
              <w:rPr>
                <w:sz w:val="20"/>
              </w:rPr>
              <w:instrText xml:space="preserve"> FORMCHECKBOX </w:instrText>
            </w:r>
            <w:r w:rsidR="009858AB">
              <w:rPr>
                <w:sz w:val="20"/>
              </w:rPr>
            </w:r>
            <w:r w:rsidR="009858AB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DF567F">
              <w:rPr>
                <w:sz w:val="20"/>
              </w:rPr>
              <w:t xml:space="preserve">     </w:t>
            </w:r>
            <w:r w:rsidR="00DF567F">
              <w:rPr>
                <w:b/>
                <w:bCs/>
                <w:sz w:val="20"/>
              </w:rPr>
              <w:t>Nécessité d’une liaison</w:t>
            </w:r>
            <w:r w:rsidR="00DF567F">
              <w:rPr>
                <w:sz w:val="20"/>
              </w:rPr>
              <w:t xml:space="preserve"> hors de la cage :</w:t>
            </w:r>
          </w:p>
          <w:p w:rsidR="00CD2F54" w:rsidRDefault="00DF567F">
            <w:pPr>
              <w:ind w:right="-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10m pour normes civiles)</w:t>
            </w:r>
          </w:p>
          <w:p w:rsidR="00CD2F54" w:rsidRDefault="00DF567F">
            <w:pPr>
              <w:ind w:right="-6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sym w:font="Symbol" w:char="F0B3"/>
            </w:r>
            <w:r>
              <w:rPr>
                <w:sz w:val="20"/>
              </w:rPr>
              <w:t xml:space="preserve"> 5m pour normes militaires)</w:t>
            </w:r>
          </w:p>
        </w:tc>
        <w:tc>
          <w:tcPr>
            <w:tcW w:w="3897" w:type="dxa"/>
          </w:tcPr>
          <w:p w:rsidR="00CD2F54" w:rsidRDefault="00CD2F54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</w:tc>
        <w:tc>
          <w:tcPr>
            <w:tcW w:w="3118" w:type="dxa"/>
          </w:tcPr>
          <w:p w:rsidR="00CD2F54" w:rsidRDefault="00CD2F54">
            <w:pPr>
              <w:ind w:right="-68"/>
            </w:pPr>
          </w:p>
        </w:tc>
        <w:tc>
          <w:tcPr>
            <w:tcW w:w="2126" w:type="dxa"/>
          </w:tcPr>
          <w:p w:rsidR="00CD2F54" w:rsidRDefault="00CD2F54">
            <w:pPr>
              <w:ind w:right="-68"/>
            </w:pPr>
          </w:p>
        </w:tc>
      </w:tr>
    </w:tbl>
    <w:p w:rsidR="00CD2F54" w:rsidRDefault="00CD2F54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297"/>
        <w:gridCol w:w="1335"/>
        <w:gridCol w:w="2006"/>
        <w:gridCol w:w="2006"/>
        <w:gridCol w:w="1542"/>
        <w:gridCol w:w="1926"/>
        <w:gridCol w:w="1592"/>
      </w:tblGrid>
      <w:tr w:rsidR="00CD2F54">
        <w:tc>
          <w:tcPr>
            <w:tcW w:w="15593" w:type="dxa"/>
            <w:gridSpan w:val="8"/>
          </w:tcPr>
          <w:p w:rsidR="00CD2F54" w:rsidRDefault="00DF567F">
            <w:pPr>
              <w:pStyle w:val="Titre2"/>
            </w:pPr>
            <w:r>
              <w:t>ALIMENTATION DE L’EQUIPEMENT SOUS TEST (EST)</w:t>
            </w:r>
          </w:p>
        </w:tc>
      </w:tr>
      <w:tr w:rsidR="00CD2F54">
        <w:tc>
          <w:tcPr>
            <w:tcW w:w="5186" w:type="dxa"/>
            <w:gridSpan w:val="2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L’alimentation de l’équipement est</w:t>
            </w:r>
          </w:p>
        </w:tc>
        <w:tc>
          <w:tcPr>
            <w:tcW w:w="5347" w:type="dxa"/>
            <w:gridSpan w:val="3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continu :</w:t>
            </w:r>
          </w:p>
        </w:tc>
        <w:tc>
          <w:tcPr>
            <w:tcW w:w="5060" w:type="dxa"/>
            <w:gridSpan w:val="3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alternatif :</w:t>
            </w:r>
          </w:p>
        </w:tc>
      </w:tr>
      <w:tr w:rsidR="004B79A3" w:rsidTr="00503DF4">
        <w:trPr>
          <w:cantSplit/>
          <w:trHeight w:val="1763"/>
        </w:trPr>
        <w:tc>
          <w:tcPr>
            <w:tcW w:w="2889" w:type="dxa"/>
          </w:tcPr>
          <w:p w:rsidR="004B79A3" w:rsidRDefault="004B79A3">
            <w:pPr>
              <w:ind w:left="214" w:right="125"/>
              <w:jc w:val="right"/>
              <w:rPr>
                <w:sz w:val="20"/>
              </w:rPr>
            </w:pPr>
            <w:r>
              <w:rPr>
                <w:sz w:val="20"/>
              </w:rPr>
              <w:t>Unique :</w:t>
            </w:r>
          </w:p>
          <w:p w:rsidR="004B79A3" w:rsidRDefault="004B79A3">
            <w:pPr>
              <w:ind w:left="214" w:right="125"/>
              <w:jc w:val="right"/>
              <w:rPr>
                <w:sz w:val="20"/>
              </w:rPr>
            </w:pPr>
            <w:r>
              <w:rPr>
                <w:sz w:val="20"/>
              </w:rPr>
              <w:t>Multiple (indiquer nombre) :</w:t>
            </w:r>
          </w:p>
          <w:p w:rsidR="004B79A3" w:rsidRDefault="004B79A3">
            <w:pPr>
              <w:ind w:left="214"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Continu :</w:t>
            </w:r>
          </w:p>
          <w:p w:rsidR="004B79A3" w:rsidRDefault="004B79A3">
            <w:pPr>
              <w:ind w:left="214"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Alternatif :</w:t>
            </w:r>
          </w:p>
          <w:p w:rsidR="004B79A3" w:rsidRDefault="004B79A3">
            <w:pPr>
              <w:ind w:left="214" w:right="125"/>
              <w:jc w:val="right"/>
              <w:rPr>
                <w:sz w:val="20"/>
              </w:rPr>
            </w:pPr>
            <w:r>
              <w:rPr>
                <w:sz w:val="20"/>
              </w:rPr>
              <w:t>Sur batterie :</w:t>
            </w:r>
          </w:p>
          <w:p w:rsidR="004B79A3" w:rsidRDefault="004B79A3">
            <w:pPr>
              <w:ind w:left="214" w:right="125"/>
              <w:jc w:val="right"/>
              <w:rPr>
                <w:sz w:val="20"/>
              </w:rPr>
            </w:pPr>
            <w:r>
              <w:rPr>
                <w:sz w:val="20"/>
              </w:rPr>
              <w:t>Externe (fournie par  réseau) :</w:t>
            </w:r>
          </w:p>
        </w:tc>
        <w:tc>
          <w:tcPr>
            <w:tcW w:w="2297" w:type="dxa"/>
          </w:tcPr>
          <w:p w:rsidR="004B79A3" w:rsidRDefault="004B79A3">
            <w:pPr>
              <w:ind w:right="-68"/>
              <w:rPr>
                <w:sz w:val="20"/>
              </w:rPr>
            </w:pPr>
          </w:p>
        </w:tc>
        <w:tc>
          <w:tcPr>
            <w:tcW w:w="1335" w:type="dxa"/>
          </w:tcPr>
          <w:p w:rsidR="004B79A3" w:rsidRDefault="004B79A3">
            <w:pPr>
              <w:ind w:right="-68"/>
              <w:rPr>
                <w:sz w:val="20"/>
              </w:rPr>
            </w:pPr>
            <w:proofErr w:type="gramStart"/>
            <w:r>
              <w:rPr>
                <w:sz w:val="20"/>
              </w:rPr>
              <w:t>Tension  :</w:t>
            </w:r>
            <w:proofErr w:type="gramEnd"/>
          </w:p>
          <w:p w:rsidR="004B79A3" w:rsidRDefault="004B79A3">
            <w:pPr>
              <w:ind w:right="-68"/>
              <w:rPr>
                <w:sz w:val="20"/>
              </w:rPr>
            </w:pPr>
          </w:p>
          <w:p w:rsidR="004B79A3" w:rsidRDefault="004B79A3">
            <w:pPr>
              <w:ind w:right="-68"/>
              <w:rPr>
                <w:sz w:val="20"/>
              </w:rPr>
            </w:pPr>
            <w:proofErr w:type="gramStart"/>
            <w:r>
              <w:rPr>
                <w:sz w:val="20"/>
              </w:rPr>
              <w:t>Puissance  :</w:t>
            </w:r>
            <w:proofErr w:type="gramEnd"/>
          </w:p>
          <w:p w:rsidR="004B79A3" w:rsidRDefault="004B79A3">
            <w:pPr>
              <w:ind w:right="-68"/>
              <w:rPr>
                <w:sz w:val="20"/>
              </w:rPr>
            </w:pPr>
          </w:p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>Longueur câble</w:t>
            </w:r>
          </w:p>
        </w:tc>
        <w:tc>
          <w:tcPr>
            <w:tcW w:w="2006" w:type="dxa"/>
          </w:tcPr>
          <w:p w:rsidR="004B79A3" w:rsidRDefault="004B79A3">
            <w:pPr>
              <w:ind w:right="-68"/>
              <w:rPr>
                <w:sz w:val="20"/>
              </w:rPr>
            </w:pPr>
          </w:p>
        </w:tc>
        <w:tc>
          <w:tcPr>
            <w:tcW w:w="2006" w:type="dxa"/>
          </w:tcPr>
          <w:p w:rsidR="004B79A3" w:rsidRDefault="004B79A3">
            <w:pPr>
              <w:ind w:right="-68"/>
              <w:rPr>
                <w:sz w:val="20"/>
              </w:rPr>
            </w:pPr>
          </w:p>
        </w:tc>
        <w:tc>
          <w:tcPr>
            <w:tcW w:w="1542" w:type="dxa"/>
          </w:tcPr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 xml:space="preserve">Tension </w:t>
            </w:r>
          </w:p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 xml:space="preserve">Puissance </w:t>
            </w:r>
          </w:p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 xml:space="preserve">Fréquence </w:t>
            </w:r>
          </w:p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>Monophasé</w:t>
            </w:r>
          </w:p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>Triphasé</w:t>
            </w:r>
          </w:p>
          <w:p w:rsidR="004B79A3" w:rsidRDefault="004B79A3">
            <w:pPr>
              <w:ind w:right="-68"/>
              <w:rPr>
                <w:sz w:val="20"/>
              </w:rPr>
            </w:pPr>
            <w:r>
              <w:rPr>
                <w:sz w:val="20"/>
              </w:rPr>
              <w:t>Longueur câble</w:t>
            </w:r>
          </w:p>
        </w:tc>
        <w:tc>
          <w:tcPr>
            <w:tcW w:w="1926" w:type="dxa"/>
          </w:tcPr>
          <w:p w:rsidR="004B79A3" w:rsidRDefault="004B79A3">
            <w:pPr>
              <w:ind w:right="-68"/>
              <w:rPr>
                <w:sz w:val="20"/>
              </w:rPr>
            </w:pPr>
          </w:p>
        </w:tc>
        <w:tc>
          <w:tcPr>
            <w:tcW w:w="1592" w:type="dxa"/>
          </w:tcPr>
          <w:p w:rsidR="004B79A3" w:rsidRDefault="004B79A3">
            <w:pPr>
              <w:ind w:right="-68"/>
              <w:rPr>
                <w:sz w:val="20"/>
              </w:rPr>
            </w:pPr>
          </w:p>
        </w:tc>
      </w:tr>
    </w:tbl>
    <w:p w:rsidR="00CD2F54" w:rsidRDefault="00CD2F54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993"/>
        <w:gridCol w:w="992"/>
        <w:gridCol w:w="3544"/>
        <w:gridCol w:w="5244"/>
      </w:tblGrid>
      <w:tr w:rsidR="00CD2F54">
        <w:tc>
          <w:tcPr>
            <w:tcW w:w="15593" w:type="dxa"/>
            <w:gridSpan w:val="6"/>
          </w:tcPr>
          <w:p w:rsidR="00CD2F54" w:rsidRDefault="00DF567F">
            <w:pPr>
              <w:pStyle w:val="Titre2"/>
            </w:pPr>
            <w:r>
              <w:lastRenderedPageBreak/>
              <w:t>CABLES CONNECTES AUX DIFFERENTES ENTREES/SORTIES + CABLE (S) ALIMENTATION (S</w:t>
            </w:r>
          </w:p>
        </w:tc>
      </w:tr>
      <w:tr w:rsidR="00CD2F54" w:rsidTr="004B79A3">
        <w:trPr>
          <w:cantSplit/>
        </w:trPr>
        <w:tc>
          <w:tcPr>
            <w:tcW w:w="3261" w:type="dxa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de signaux</w:t>
            </w:r>
          </w:p>
        </w:tc>
        <w:tc>
          <w:tcPr>
            <w:tcW w:w="1559" w:type="dxa"/>
          </w:tcPr>
          <w:p w:rsidR="00CD2F54" w:rsidRDefault="00DF567F" w:rsidP="004B79A3">
            <w:pPr>
              <w:ind w:right="-68"/>
              <w:rPr>
                <w:b/>
                <w:bCs/>
              </w:rPr>
            </w:pPr>
            <w:r>
              <w:t xml:space="preserve">Nombre </w:t>
            </w:r>
            <w:proofErr w:type="gramStart"/>
            <w:r w:rsidR="004B79A3">
              <w:t xml:space="preserve">d’ </w:t>
            </w:r>
            <w:r>
              <w:t>E</w:t>
            </w:r>
            <w:proofErr w:type="gramEnd"/>
            <w:r>
              <w:t>/S</w:t>
            </w:r>
            <w:r w:rsidR="004B79A3">
              <w:t xml:space="preserve"> identiques</w:t>
            </w:r>
          </w:p>
        </w:tc>
        <w:tc>
          <w:tcPr>
            <w:tcW w:w="993" w:type="dxa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Blindés</w:t>
            </w:r>
          </w:p>
        </w:tc>
        <w:tc>
          <w:tcPr>
            <w:tcW w:w="992" w:type="dxa"/>
          </w:tcPr>
          <w:p w:rsidR="004B79A3" w:rsidRDefault="004B79A3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Non </w:t>
            </w:r>
          </w:p>
          <w:p w:rsidR="00CD2F54" w:rsidRDefault="004B79A3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blindés</w:t>
            </w:r>
            <w:r w:rsidR="00DF567F">
              <w:rPr>
                <w:b/>
                <w:bCs/>
              </w:rPr>
              <w:t>:</w:t>
            </w:r>
          </w:p>
        </w:tc>
        <w:tc>
          <w:tcPr>
            <w:tcW w:w="3544" w:type="dxa"/>
          </w:tcPr>
          <w:p w:rsidR="00CD2F54" w:rsidRDefault="00DF567F" w:rsidP="004B79A3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Types de  connecteurs (dimensions)</w:t>
            </w:r>
          </w:p>
        </w:tc>
        <w:tc>
          <w:tcPr>
            <w:tcW w:w="5244" w:type="dxa"/>
          </w:tcPr>
          <w:p w:rsidR="00CD2F54" w:rsidRDefault="00DF567F">
            <w:pPr>
              <w:ind w:righ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Caractéristiques physiques </w:t>
            </w:r>
            <w:r w:rsidR="004B79A3">
              <w:rPr>
                <w:b/>
                <w:bCs/>
              </w:rPr>
              <w:t xml:space="preserve">des câbles </w:t>
            </w:r>
            <w:r>
              <w:rPr>
                <w:b/>
                <w:bCs/>
              </w:rPr>
              <w:t>(dimensions transversales, Torons, longueurs ….)</w:t>
            </w:r>
          </w:p>
        </w:tc>
      </w:tr>
      <w:tr w:rsidR="00CD2F54" w:rsidTr="004B79A3">
        <w:trPr>
          <w:cantSplit/>
          <w:trHeight w:val="1240"/>
        </w:trPr>
        <w:tc>
          <w:tcPr>
            <w:tcW w:w="3261" w:type="dxa"/>
            <w:tcBorders>
              <w:bottom w:val="single" w:sz="4" w:space="0" w:color="auto"/>
            </w:tcBorders>
          </w:tcPr>
          <w:p w:rsidR="00CD2F54" w:rsidRDefault="00CD2F54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  <w:p w:rsidR="00E70461" w:rsidRDefault="00E70461">
            <w:pPr>
              <w:ind w:right="-68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D2F54" w:rsidRDefault="00CD2F54">
            <w:pPr>
              <w:ind w:right="-68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D2F54" w:rsidRDefault="00CD2F54">
            <w:pPr>
              <w:ind w:right="-68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2F54" w:rsidRDefault="00CD2F54">
            <w:pPr>
              <w:ind w:right="-68"/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2F54" w:rsidRDefault="00CD2F54">
            <w:pPr>
              <w:ind w:right="-68"/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CD2F54" w:rsidRDefault="00CD2F54">
            <w:pPr>
              <w:ind w:right="-68"/>
            </w:pPr>
          </w:p>
        </w:tc>
      </w:tr>
    </w:tbl>
    <w:p w:rsidR="00CD2F54" w:rsidRDefault="00CD2F54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E70461" w:rsidRDefault="00E70461">
      <w:pPr>
        <w:ind w:right="-68"/>
        <w:rPr>
          <w:sz w:val="16"/>
        </w:rPr>
      </w:pPr>
    </w:p>
    <w:p w:rsidR="004B79A3" w:rsidRDefault="004B79A3">
      <w:pPr>
        <w:ind w:right="-68"/>
        <w:rPr>
          <w:sz w:val="16"/>
        </w:rPr>
      </w:pPr>
    </w:p>
    <w:p w:rsidR="004B79A3" w:rsidRDefault="004B79A3">
      <w:pPr>
        <w:ind w:right="-68"/>
        <w:rPr>
          <w:sz w:val="16"/>
        </w:rPr>
      </w:pPr>
    </w:p>
    <w:p w:rsidR="004B79A3" w:rsidRDefault="004B79A3">
      <w:pPr>
        <w:ind w:right="-68"/>
        <w:rPr>
          <w:sz w:val="16"/>
        </w:rPr>
      </w:pPr>
    </w:p>
    <w:p w:rsidR="00CD2F54" w:rsidRDefault="00CD2F54">
      <w:pPr>
        <w:ind w:right="-68"/>
        <w:rPr>
          <w:sz w:val="16"/>
        </w:rPr>
      </w:pPr>
    </w:p>
    <w:p w:rsidR="00CD2F54" w:rsidRDefault="00DF567F">
      <w:pPr>
        <w:ind w:right="-68"/>
        <w:jc w:val="center"/>
        <w:rPr>
          <w:sz w:val="20"/>
        </w:rPr>
      </w:pPr>
      <w:r>
        <w:rPr>
          <w:sz w:val="20"/>
        </w:rPr>
        <w:lastRenderedPageBreak/>
        <w:t>DESCRIPTION DE L’EQUIPEMENT A TESTER.</w:t>
      </w:r>
    </w:p>
    <w:p w:rsidR="00CD2F54" w:rsidRDefault="00CD2F54">
      <w:pPr>
        <w:ind w:right="-68"/>
        <w:jc w:val="center"/>
        <w:rPr>
          <w:sz w:val="20"/>
        </w:rPr>
      </w:pPr>
    </w:p>
    <w:p w:rsidR="00CD2F54" w:rsidRDefault="00DF567F">
      <w:pPr>
        <w:ind w:right="-68"/>
        <w:jc w:val="center"/>
        <w:rPr>
          <w:sz w:val="20"/>
        </w:rPr>
      </w:pPr>
      <w:r>
        <w:rPr>
          <w:sz w:val="20"/>
        </w:rPr>
        <w:t>Merci de décrire ci-dessous    :</w:t>
      </w:r>
      <w:r w:rsidR="00E70461">
        <w:rPr>
          <w:sz w:val="20"/>
        </w:rPr>
        <w:t xml:space="preserve"> </w:t>
      </w:r>
      <w:r>
        <w:rPr>
          <w:sz w:val="20"/>
        </w:rPr>
        <w:t>Son utilisation, sa fonction</w:t>
      </w:r>
      <w:r w:rsidR="00E70461">
        <w:rPr>
          <w:sz w:val="20"/>
        </w:rPr>
        <w:t xml:space="preserve">, </w:t>
      </w:r>
      <w:r>
        <w:rPr>
          <w:sz w:val="20"/>
        </w:rPr>
        <w:t>Ses modes de fonctionnement</w:t>
      </w:r>
      <w:r w:rsidR="00E70461">
        <w:rPr>
          <w:sz w:val="20"/>
        </w:rPr>
        <w:t xml:space="preserve"> et éventuellement un complément sur ses caractéristiques radioélectriques.</w:t>
      </w:r>
    </w:p>
    <w:p w:rsidR="00CD2F54" w:rsidRDefault="00CD2F54">
      <w:pPr>
        <w:ind w:right="-6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8"/>
      </w:tblGrid>
      <w:tr w:rsidR="00CD2F54">
        <w:tc>
          <w:tcPr>
            <w:tcW w:w="16131" w:type="dxa"/>
          </w:tcPr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E70461" w:rsidRDefault="00E70461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</w:tc>
      </w:tr>
    </w:tbl>
    <w:p w:rsidR="00DF567F" w:rsidRDefault="00DF567F">
      <w:pPr>
        <w:ind w:right="-68"/>
        <w:jc w:val="center"/>
      </w:pPr>
    </w:p>
    <w:sectPr w:rsidR="00DF567F" w:rsidSect="000363EA">
      <w:headerReference w:type="default" r:id="rId8"/>
      <w:footerReference w:type="default" r:id="rId9"/>
      <w:pgSz w:w="16838" w:h="11906" w:orient="landscape" w:code="9"/>
      <w:pgMar w:top="397" w:right="720" w:bottom="397" w:left="720" w:header="680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F60" w:rsidRDefault="00B77F60" w:rsidP="00164230">
      <w:r>
        <w:separator/>
      </w:r>
    </w:p>
  </w:endnote>
  <w:endnote w:type="continuationSeparator" w:id="0">
    <w:p w:rsidR="00B77F60" w:rsidRDefault="00B77F60" w:rsidP="001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30" w:rsidRDefault="00164230">
    <w:pPr>
      <w:pStyle w:val="Pieddepage"/>
      <w:rPr>
        <w:sz w:val="16"/>
      </w:rPr>
    </w:pPr>
    <w:r>
      <w:rPr>
        <w:sz w:val="16"/>
      </w:rPr>
      <w:t>(1) Vous pouvez compléter sur une feuille annexe ou au verso si nécessaire.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F60" w:rsidRDefault="00B77F60" w:rsidP="00164230">
      <w:r>
        <w:separator/>
      </w:r>
    </w:p>
  </w:footnote>
  <w:footnote w:type="continuationSeparator" w:id="0">
    <w:p w:rsidR="00B77F60" w:rsidRDefault="00B77F60" w:rsidP="0016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0"/>
      <w:gridCol w:w="9607"/>
      <w:gridCol w:w="3185"/>
    </w:tblGrid>
    <w:tr w:rsidR="00164230" w:rsidTr="000363EA">
      <w:tc>
        <w:tcPr>
          <w:tcW w:w="2960" w:type="dxa"/>
        </w:tcPr>
        <w:p w:rsidR="00164230" w:rsidRDefault="00A80B5F">
          <w:pPr>
            <w:pStyle w:val="Slogan"/>
            <w:framePr w:w="0" w:hRule="auto" w:hSpace="0" w:vSpace="0" w:wrap="auto" w:vAnchor="margin" w:hAnchor="text" w:xAlign="left" w:yAlign="inline"/>
            <w:rPr>
              <w:sz w:val="20"/>
            </w:rPr>
          </w:pPr>
          <w:r>
            <w:rPr>
              <w:noProof/>
              <w:lang w:eastAsia="fr-FR"/>
            </w:rPr>
            <w:drawing>
              <wp:inline distT="0" distB="0" distL="0" distR="0" wp14:anchorId="6A12855E" wp14:editId="639361E1">
                <wp:extent cx="1762125" cy="552450"/>
                <wp:effectExtent l="0" t="0" r="9525" b="0"/>
                <wp:docPr id="1" name="Image 1" descr="PIEME_logo_r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PIEME_logo_r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63EA" w:rsidRDefault="005C3F89">
          <w:pPr>
            <w:pStyle w:val="Slogan"/>
            <w:framePr w:w="0" w:hRule="auto" w:hSpace="0" w:vSpace="0" w:wrap="auto" w:vAnchor="margin" w:hAnchor="text" w:xAlign="left" w:yAlign="inline"/>
            <w:rPr>
              <w:sz w:val="16"/>
            </w:rPr>
          </w:pPr>
          <w:r>
            <w:rPr>
              <w:sz w:val="16"/>
            </w:rPr>
            <w:t>Pla</w:t>
          </w:r>
          <w:r w:rsidR="000363EA">
            <w:rPr>
              <w:sz w:val="16"/>
            </w:rPr>
            <w:t>teforme internationale d’Essais, Etudes et formation en électromagnétisme,</w:t>
          </w:r>
        </w:p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rPr>
              <w:sz w:val="16"/>
            </w:rPr>
          </w:pPr>
          <w:r>
            <w:rPr>
              <w:sz w:val="16"/>
            </w:rPr>
            <w:t xml:space="preserve">  </w:t>
          </w:r>
          <w:r w:rsidR="000363EA">
            <w:rPr>
              <w:sz w:val="16"/>
            </w:rPr>
            <w:t>Compatibilité Électromagnétique (CEM)</w:t>
          </w:r>
        </w:p>
        <w:p w:rsidR="00164230" w:rsidRDefault="005C3F89">
          <w:pPr>
            <w:pStyle w:val="Slogan"/>
            <w:framePr w:w="0" w:hRule="auto" w:hSpace="0" w:vSpace="0" w:wrap="auto" w:vAnchor="margin" w:hAnchor="text" w:xAlign="left" w:yAlign="inline"/>
            <w:rPr>
              <w:sz w:val="20"/>
            </w:rPr>
          </w:pPr>
          <w:r>
            <w:rPr>
              <w:sz w:val="16"/>
            </w:rPr>
            <w:t>e</w:t>
          </w:r>
          <w:r w:rsidR="00164230">
            <w:rPr>
              <w:sz w:val="16"/>
            </w:rPr>
            <w:t>t Hyperfréquences</w:t>
          </w:r>
          <w:r w:rsidR="000363EA">
            <w:rPr>
              <w:sz w:val="16"/>
            </w:rPr>
            <w:t>.</w:t>
          </w:r>
        </w:p>
      </w:tc>
      <w:tc>
        <w:tcPr>
          <w:tcW w:w="9607" w:type="dxa"/>
        </w:tcPr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rFonts w:ascii="Algerian" w:hAnsi="Algerian"/>
              <w:b/>
              <w:i w:val="0"/>
              <w:iCs/>
              <w:color w:val="000080"/>
              <w:sz w:val="36"/>
            </w:rPr>
          </w:pPr>
          <w:r>
            <w:rPr>
              <w:rFonts w:ascii="Algerian" w:hAnsi="Algerian"/>
              <w:b/>
              <w:i w:val="0"/>
              <w:iCs/>
              <w:color w:val="000080"/>
              <w:sz w:val="36"/>
            </w:rPr>
            <w:t>DEMANDE DE PRESTATIONS</w:t>
          </w:r>
          <w:r w:rsidR="005C3F89">
            <w:rPr>
              <w:rFonts w:ascii="Algerian" w:hAnsi="Algerian"/>
              <w:b/>
              <w:i w:val="0"/>
              <w:iCs/>
              <w:color w:val="000080"/>
              <w:sz w:val="36"/>
            </w:rPr>
            <w:t xml:space="preserve"> </w:t>
          </w:r>
          <w:r w:rsidR="00B348C2">
            <w:rPr>
              <w:rFonts w:ascii="Algerian" w:hAnsi="Algerian"/>
              <w:b/>
              <w:i w:val="0"/>
              <w:iCs/>
              <w:color w:val="000080"/>
              <w:sz w:val="36"/>
            </w:rPr>
            <w:t xml:space="preserve">d’ESSAIS </w:t>
          </w:r>
          <w:r w:rsidR="005C3F89">
            <w:rPr>
              <w:rFonts w:ascii="Algerian" w:hAnsi="Algerian"/>
              <w:b/>
              <w:i w:val="0"/>
              <w:iCs/>
              <w:color w:val="000080"/>
              <w:sz w:val="36"/>
            </w:rPr>
            <w:t>PIEME</w:t>
          </w:r>
        </w:p>
        <w:p w:rsidR="00164230" w:rsidRPr="005C3F89" w:rsidRDefault="00164230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sz w:val="16"/>
              <w:szCs w:val="16"/>
            </w:rPr>
          </w:pPr>
        </w:p>
        <w:p w:rsidR="005C3F89" w:rsidRDefault="005C3F89" w:rsidP="00FC07C6">
          <w:pPr>
            <w:pStyle w:val="Titre2"/>
            <w:shd w:val="clear" w:color="auto" w:fill="FFFFFF"/>
            <w:spacing w:after="210"/>
          </w:pPr>
          <w:proofErr w:type="gramStart"/>
          <w:r>
            <w:t>fiche</w:t>
          </w:r>
          <w:proofErr w:type="gramEnd"/>
          <w:r>
            <w:t xml:space="preserve"> à renvoyer par fax : </w:t>
          </w:r>
          <w:r w:rsidR="00FC07C6" w:rsidRPr="00FC07C6">
            <w:rPr>
              <w:rStyle w:val="red"/>
              <w:rFonts w:ascii="Arial" w:hAnsi="Arial" w:cs="Arial"/>
              <w:color w:val="000000" w:themeColor="text1"/>
              <w:sz w:val="24"/>
              <w:szCs w:val="24"/>
            </w:rPr>
            <w:t>09 89 07 42 12</w:t>
          </w:r>
          <w:r w:rsidR="00164230">
            <w:t xml:space="preserve"> ou par mail </w:t>
          </w:r>
          <w:hyperlink r:id="rId2" w:history="1">
            <w:r w:rsidRPr="00F546B4">
              <w:rPr>
                <w:rStyle w:val="Lienhypertexte"/>
              </w:rPr>
              <w:t>devis@pieme.fr</w:t>
            </w:r>
          </w:hyperlink>
        </w:p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rPr>
              <w:i w:val="0"/>
              <w:iCs/>
              <w:sz w:val="20"/>
            </w:rPr>
          </w:pPr>
          <w:r>
            <w:rPr>
              <w:i w:val="0"/>
              <w:iCs/>
            </w:rPr>
            <w:t>Date de la demande</w:t>
          </w:r>
          <w:r>
            <w:rPr>
              <w:i w:val="0"/>
              <w:iCs/>
              <w:sz w:val="20"/>
            </w:rPr>
            <w:t xml:space="preserve"> :           </w:t>
          </w:r>
          <w:r w:rsidR="00FC07C6">
            <w:rPr>
              <w:i w:val="0"/>
              <w:iCs/>
              <w:sz w:val="20"/>
            </w:rPr>
            <w:t xml:space="preserve">   </w:t>
          </w:r>
          <w:r>
            <w:rPr>
              <w:i w:val="0"/>
              <w:iCs/>
              <w:sz w:val="20"/>
            </w:rPr>
            <w:t xml:space="preserve">                       </w:t>
          </w:r>
          <w:r>
            <w:rPr>
              <w:i w:val="0"/>
              <w:iCs/>
            </w:rPr>
            <w:t>Société </w:t>
          </w:r>
          <w:r>
            <w:rPr>
              <w:i w:val="0"/>
              <w:iCs/>
              <w:sz w:val="20"/>
            </w:rPr>
            <w:t xml:space="preserve">:                      </w:t>
          </w:r>
          <w:r w:rsidR="00FC07C6">
            <w:rPr>
              <w:i w:val="0"/>
              <w:iCs/>
              <w:sz w:val="20"/>
            </w:rPr>
            <w:t xml:space="preserve">    </w:t>
          </w:r>
          <w:r>
            <w:rPr>
              <w:i w:val="0"/>
              <w:iCs/>
              <w:sz w:val="20"/>
            </w:rPr>
            <w:t xml:space="preserve">               </w:t>
          </w:r>
          <w:r>
            <w:rPr>
              <w:i w:val="0"/>
              <w:iCs/>
            </w:rPr>
            <w:t>Nom du demandeur</w:t>
          </w:r>
        </w:p>
      </w:tc>
      <w:tc>
        <w:tcPr>
          <w:tcW w:w="3185" w:type="dxa"/>
        </w:tcPr>
        <w:p w:rsidR="00164230" w:rsidRDefault="00164230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Laboratoire PIEME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Technoparc des Florides</w:t>
          </w:r>
          <w:r w:rsidR="00164230">
            <w:rPr>
              <w:sz w:val="20"/>
            </w:rPr>
            <w:t xml:space="preserve">, 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 xml:space="preserve">Ilot Carmin, Bat 2 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Route de Martigues</w:t>
          </w:r>
        </w:p>
        <w:p w:rsidR="00164230" w:rsidRDefault="00164230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13</w:t>
          </w:r>
          <w:r w:rsidR="00DE425A">
            <w:rPr>
              <w:sz w:val="20"/>
            </w:rPr>
            <w:t>700</w:t>
          </w:r>
          <w:r>
            <w:rPr>
              <w:sz w:val="20"/>
            </w:rPr>
            <w:t xml:space="preserve">   </w:t>
          </w:r>
          <w:r w:rsidR="00DE425A">
            <w:rPr>
              <w:sz w:val="20"/>
            </w:rPr>
            <w:t>Marignane</w:t>
          </w:r>
        </w:p>
        <w:p w:rsidR="00164230" w:rsidRDefault="00DE425A" w:rsidP="000363EA">
          <w:pPr>
            <w:pStyle w:val="Slogan"/>
            <w:framePr w:w="0" w:hRule="auto" w:hSpace="0" w:vSpace="0" w:wrap="auto" w:vAnchor="margin" w:hAnchor="text" w:xAlign="left" w:yAlign="inline"/>
            <w:ind w:left="515"/>
            <w:rPr>
              <w:sz w:val="20"/>
            </w:rPr>
          </w:pPr>
          <w:r>
            <w:rPr>
              <w:sz w:val="20"/>
            </w:rPr>
            <w:t>Tél.</w:t>
          </w:r>
          <w:r w:rsidR="00164230">
            <w:rPr>
              <w:sz w:val="20"/>
            </w:rPr>
            <w:t> </w:t>
          </w:r>
          <w:proofErr w:type="gramStart"/>
          <w:r w:rsidR="00164230">
            <w:rPr>
              <w:sz w:val="20"/>
            </w:rPr>
            <w:t>:  04</w:t>
          </w:r>
          <w:proofErr w:type="gramEnd"/>
          <w:r w:rsidR="00164230">
            <w:rPr>
              <w:sz w:val="20"/>
            </w:rPr>
            <w:t xml:space="preserve"> </w:t>
          </w:r>
          <w:r>
            <w:rPr>
              <w:sz w:val="20"/>
            </w:rPr>
            <w:t>42420826</w:t>
          </w:r>
        </w:p>
        <w:p w:rsidR="00164230" w:rsidRDefault="00164230" w:rsidP="000363EA">
          <w:pPr>
            <w:pStyle w:val="Slogan"/>
            <w:framePr w:w="0" w:hRule="auto" w:hSpace="0" w:vSpace="0" w:wrap="auto" w:vAnchor="margin" w:hAnchor="text" w:xAlign="left" w:yAlign="inline"/>
            <w:ind w:left="515"/>
            <w:rPr>
              <w:sz w:val="20"/>
              <w:lang w:val="de-DE"/>
            </w:rPr>
          </w:pPr>
          <w:proofErr w:type="spellStart"/>
          <w:r>
            <w:rPr>
              <w:sz w:val="20"/>
              <w:lang w:val="de-DE"/>
            </w:rPr>
            <w:t>E-mail</w:t>
          </w:r>
          <w:proofErr w:type="spellEnd"/>
          <w:r>
            <w:rPr>
              <w:sz w:val="20"/>
              <w:lang w:val="de-DE"/>
            </w:rPr>
            <w:t xml:space="preserve">:  </w:t>
          </w:r>
          <w:hyperlink r:id="rId3" w:history="1">
            <w:r w:rsidRPr="00F546B4">
              <w:rPr>
                <w:rStyle w:val="Lienhypertexte"/>
                <w:lang w:val="de-DE"/>
              </w:rPr>
              <w:t>pieme@pieme.fr</w:t>
            </w:r>
          </w:hyperlink>
        </w:p>
      </w:tc>
    </w:tr>
  </w:tbl>
  <w:p w:rsidR="00164230" w:rsidRDefault="000363EA" w:rsidP="000363EA">
    <w:pPr>
      <w:pStyle w:val="Slogan"/>
      <w:framePr w:w="0" w:hRule="auto" w:hSpace="0" w:vSpace="0" w:wrap="auto" w:vAnchor="margin" w:hAnchor="text" w:xAlign="left" w:yAlign="inline"/>
      <w:jc w:val="center"/>
      <w:rPr>
        <w:i w:val="0"/>
        <w:iCs/>
        <w:sz w:val="16"/>
      </w:rPr>
    </w:pPr>
    <w:r w:rsidRPr="005C3F89">
      <w:rPr>
        <w:sz w:val="16"/>
        <w:szCs w:val="16"/>
      </w:rPr>
      <w:t>(</w:t>
    </w:r>
    <w:proofErr w:type="gramStart"/>
    <w:r w:rsidRPr="005C3F89">
      <w:rPr>
        <w:sz w:val="16"/>
        <w:szCs w:val="16"/>
      </w:rPr>
      <w:t>nous</w:t>
    </w:r>
    <w:proofErr w:type="gramEnd"/>
    <w:r w:rsidRPr="005C3F89">
      <w:rPr>
        <w:sz w:val="16"/>
        <w:szCs w:val="16"/>
      </w:rPr>
      <w:t xml:space="preserve"> contacter pour plus d’informations)</w:t>
    </w:r>
    <w:r>
      <w:t xml:space="preserve">      </w:t>
    </w:r>
    <w:r w:rsidRPr="005C3F89">
      <w:rPr>
        <w:i w:val="0"/>
        <w:iCs/>
        <w:sz w:val="16"/>
        <w:szCs w:val="16"/>
      </w:rPr>
      <w:t xml:space="preserve">Page </w:t>
    </w:r>
    <w:r w:rsidRPr="005C3F89">
      <w:rPr>
        <w:i w:val="0"/>
        <w:iCs/>
        <w:sz w:val="16"/>
        <w:szCs w:val="16"/>
      </w:rPr>
      <w:fldChar w:fldCharType="begin"/>
    </w:r>
    <w:r w:rsidRPr="005C3F89">
      <w:rPr>
        <w:i w:val="0"/>
        <w:iCs/>
        <w:sz w:val="16"/>
        <w:szCs w:val="16"/>
      </w:rPr>
      <w:instrText xml:space="preserve"> PAGE  \* MERGEFORMAT </w:instrText>
    </w:r>
    <w:r w:rsidRPr="005C3F89">
      <w:rPr>
        <w:i w:val="0"/>
        <w:iCs/>
        <w:sz w:val="16"/>
        <w:szCs w:val="16"/>
      </w:rPr>
      <w:fldChar w:fldCharType="separate"/>
    </w:r>
    <w:r w:rsidR="009858AB">
      <w:rPr>
        <w:i w:val="0"/>
        <w:iCs/>
        <w:noProof/>
        <w:sz w:val="16"/>
        <w:szCs w:val="16"/>
      </w:rPr>
      <w:t>4</w:t>
    </w:r>
    <w:r w:rsidRPr="005C3F89">
      <w:rPr>
        <w:i w:val="0"/>
        <w:iCs/>
        <w:sz w:val="16"/>
        <w:szCs w:val="16"/>
      </w:rPr>
      <w:fldChar w:fldCharType="end"/>
    </w:r>
    <w:r w:rsidRPr="005C3F89">
      <w:rPr>
        <w:i w:val="0"/>
        <w:iCs/>
        <w:sz w:val="16"/>
        <w:szCs w:val="16"/>
      </w:rPr>
      <w:t>/3</w:t>
    </w:r>
    <w:r>
      <w:rPr>
        <w:i w:val="0"/>
        <w:iCs/>
        <w:sz w:val="16"/>
        <w:szCs w:val="16"/>
      </w:rPr>
      <w:t xml:space="preserve">            </w:t>
    </w:r>
    <w:r w:rsidR="00164230">
      <w:rPr>
        <w:iCs/>
        <w:sz w:val="16"/>
      </w:rPr>
      <w:t>Réf contact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24FD"/>
    <w:multiLevelType w:val="hybridMultilevel"/>
    <w:tmpl w:val="DE1C795A"/>
    <w:lvl w:ilvl="0" w:tplc="CF3EFFF4"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4"/>
    <w:rsid w:val="000363EA"/>
    <w:rsid w:val="00164230"/>
    <w:rsid w:val="001E2EE2"/>
    <w:rsid w:val="00204391"/>
    <w:rsid w:val="00414375"/>
    <w:rsid w:val="004B79A3"/>
    <w:rsid w:val="00581ED3"/>
    <w:rsid w:val="005C3F89"/>
    <w:rsid w:val="007B76FA"/>
    <w:rsid w:val="008077C3"/>
    <w:rsid w:val="008218CD"/>
    <w:rsid w:val="009858AB"/>
    <w:rsid w:val="009B11E4"/>
    <w:rsid w:val="00A80B5F"/>
    <w:rsid w:val="00AF0603"/>
    <w:rsid w:val="00B348C2"/>
    <w:rsid w:val="00B77F60"/>
    <w:rsid w:val="00BA16F8"/>
    <w:rsid w:val="00C5069E"/>
    <w:rsid w:val="00CD2F54"/>
    <w:rsid w:val="00D25978"/>
    <w:rsid w:val="00DE425A"/>
    <w:rsid w:val="00DF567F"/>
    <w:rsid w:val="00E70461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D2F54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CD2F54"/>
    <w:pPr>
      <w:keepNext/>
      <w:ind w:right="-68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D2F54"/>
    <w:pPr>
      <w:keepNext/>
      <w:ind w:right="-68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D2F54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D2F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D2F54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al"/>
    <w:rsid w:val="00CD2F54"/>
    <w:pPr>
      <w:framePr w:w="5170" w:h="1685" w:hRule="exact" w:hSpace="187" w:vSpace="187" w:wrap="around" w:vAnchor="page" w:hAnchor="page" w:x="966" w:yAlign="bottom" w:anchorLock="1"/>
      <w:overflowPunct/>
      <w:autoSpaceDE/>
      <w:autoSpaceDN/>
      <w:adjustRightInd/>
      <w:textAlignment w:val="auto"/>
    </w:pPr>
    <w:rPr>
      <w:i/>
      <w:spacing w:val="-6"/>
      <w:lang w:eastAsia="en-US"/>
    </w:rPr>
  </w:style>
  <w:style w:type="paragraph" w:styleId="Corpsdetexte">
    <w:name w:val="Body Text"/>
    <w:basedOn w:val="Normal"/>
    <w:semiHidden/>
    <w:rsid w:val="00CD2F54"/>
    <w:pPr>
      <w:overflowPunct/>
      <w:autoSpaceDE/>
      <w:autoSpaceDN/>
      <w:adjustRightInd/>
      <w:spacing w:after="220" w:line="220" w:lineRule="atLeast"/>
      <w:ind w:left="835" w:right="-360"/>
      <w:textAlignment w:val="auto"/>
    </w:pPr>
    <w:rPr>
      <w:sz w:val="20"/>
      <w:lang w:eastAsia="en-US"/>
    </w:rPr>
  </w:style>
  <w:style w:type="paragraph" w:customStyle="1" w:styleId="AdresseExp">
    <w:name w:val="Adresse Exp."/>
    <w:basedOn w:val="Normal"/>
    <w:rsid w:val="00CD2F54"/>
    <w:pPr>
      <w:keepLines/>
      <w:framePr w:w="3413" w:h="1022" w:hRule="exact" w:hSpace="187" w:wrap="notBeside" w:vAnchor="page" w:hAnchor="page" w:xAlign="right" w:y="721" w:anchorLock="1"/>
      <w:overflowPunct/>
      <w:autoSpaceDE/>
      <w:autoSpaceDN/>
      <w:adjustRightInd/>
      <w:spacing w:line="200" w:lineRule="atLeast"/>
      <w:textAlignment w:val="auto"/>
    </w:pPr>
    <w:rPr>
      <w:sz w:val="16"/>
      <w:lang w:eastAsia="en-US"/>
    </w:rPr>
  </w:style>
  <w:style w:type="character" w:styleId="Lienhypertexte">
    <w:name w:val="Hyperlink"/>
    <w:basedOn w:val="Policepardfaut"/>
    <w:semiHidden/>
    <w:rsid w:val="00CD2F54"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sid w:val="00CD2F5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30"/>
    <w:rPr>
      <w:rFonts w:ascii="Tahoma" w:hAnsi="Tahoma" w:cs="Tahoma"/>
      <w:sz w:val="16"/>
      <w:szCs w:val="16"/>
    </w:rPr>
  </w:style>
  <w:style w:type="character" w:customStyle="1" w:styleId="red">
    <w:name w:val="red"/>
    <w:basedOn w:val="Policepardfaut"/>
    <w:rsid w:val="00FC0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D2F54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CD2F54"/>
    <w:pPr>
      <w:keepNext/>
      <w:ind w:right="-68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D2F54"/>
    <w:pPr>
      <w:keepNext/>
      <w:ind w:right="-68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D2F54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D2F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D2F54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al"/>
    <w:rsid w:val="00CD2F54"/>
    <w:pPr>
      <w:framePr w:w="5170" w:h="1685" w:hRule="exact" w:hSpace="187" w:vSpace="187" w:wrap="around" w:vAnchor="page" w:hAnchor="page" w:x="966" w:yAlign="bottom" w:anchorLock="1"/>
      <w:overflowPunct/>
      <w:autoSpaceDE/>
      <w:autoSpaceDN/>
      <w:adjustRightInd/>
      <w:textAlignment w:val="auto"/>
    </w:pPr>
    <w:rPr>
      <w:i/>
      <w:spacing w:val="-6"/>
      <w:lang w:eastAsia="en-US"/>
    </w:rPr>
  </w:style>
  <w:style w:type="paragraph" w:styleId="Corpsdetexte">
    <w:name w:val="Body Text"/>
    <w:basedOn w:val="Normal"/>
    <w:semiHidden/>
    <w:rsid w:val="00CD2F54"/>
    <w:pPr>
      <w:overflowPunct/>
      <w:autoSpaceDE/>
      <w:autoSpaceDN/>
      <w:adjustRightInd/>
      <w:spacing w:after="220" w:line="220" w:lineRule="atLeast"/>
      <w:ind w:left="835" w:right="-360"/>
      <w:textAlignment w:val="auto"/>
    </w:pPr>
    <w:rPr>
      <w:sz w:val="20"/>
      <w:lang w:eastAsia="en-US"/>
    </w:rPr>
  </w:style>
  <w:style w:type="paragraph" w:customStyle="1" w:styleId="AdresseExp">
    <w:name w:val="Adresse Exp."/>
    <w:basedOn w:val="Normal"/>
    <w:rsid w:val="00CD2F54"/>
    <w:pPr>
      <w:keepLines/>
      <w:framePr w:w="3413" w:h="1022" w:hRule="exact" w:hSpace="187" w:wrap="notBeside" w:vAnchor="page" w:hAnchor="page" w:xAlign="right" w:y="721" w:anchorLock="1"/>
      <w:overflowPunct/>
      <w:autoSpaceDE/>
      <w:autoSpaceDN/>
      <w:adjustRightInd/>
      <w:spacing w:line="200" w:lineRule="atLeast"/>
      <w:textAlignment w:val="auto"/>
    </w:pPr>
    <w:rPr>
      <w:sz w:val="16"/>
      <w:lang w:eastAsia="en-US"/>
    </w:rPr>
  </w:style>
  <w:style w:type="character" w:styleId="Lienhypertexte">
    <w:name w:val="Hyperlink"/>
    <w:basedOn w:val="Policepardfaut"/>
    <w:semiHidden/>
    <w:rsid w:val="00CD2F54"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sid w:val="00CD2F5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30"/>
    <w:rPr>
      <w:rFonts w:ascii="Tahoma" w:hAnsi="Tahoma" w:cs="Tahoma"/>
      <w:sz w:val="16"/>
      <w:szCs w:val="16"/>
    </w:rPr>
  </w:style>
  <w:style w:type="character" w:customStyle="1" w:styleId="red">
    <w:name w:val="red"/>
    <w:basedOn w:val="Policepardfaut"/>
    <w:rsid w:val="00FC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eme@pieme.fr" TargetMode="External"/><Relationship Id="rId2" Type="http://schemas.openxmlformats.org/officeDocument/2006/relationships/hyperlink" Target="mailto:devis@pieme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RM_B\Documents\modeles%20word%20ccrm\MODELES%20WORD\prestations\demande%20de%20prestation%20200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prestation 2006.dot</Template>
  <TotalTime>254</TotalTime>
  <Pages>4</Pages>
  <Words>340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d'essais</vt:lpstr>
    </vt:vector>
  </TitlesOfParts>
  <Manager>Qualité</Manager>
  <Company>CCRM</Company>
  <LinksUpToDate>false</LinksUpToDate>
  <CharactersWithSpaces>2785</CharactersWithSpaces>
  <SharedDoc>false</SharedDoc>
  <HLinks>
    <vt:vector size="6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mailto:ccrm@wanadoo.fr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d'essais</dc:title>
  <dc:creator>CCRM_B</dc:creator>
  <cp:lastModifiedBy>pignet philippe</cp:lastModifiedBy>
  <cp:revision>12</cp:revision>
  <cp:lastPrinted>2019-03-21T15:54:00Z</cp:lastPrinted>
  <dcterms:created xsi:type="dcterms:W3CDTF">2016-04-11T09:54:00Z</dcterms:created>
  <dcterms:modified xsi:type="dcterms:W3CDTF">2019-03-21T15:55:00Z</dcterms:modified>
</cp:coreProperties>
</file>